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5A" w:rsidRPr="002C02FA" w:rsidRDefault="00D52E5A" w:rsidP="00D5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2FA">
        <w:rPr>
          <w:rFonts w:ascii="Times New Roman" w:hAnsi="Times New Roman" w:cs="Times New Roman"/>
          <w:b/>
          <w:sz w:val="28"/>
          <w:szCs w:val="28"/>
        </w:rPr>
        <w:t>SARDAR BHAGWAN SINGH UNIVERSITY, BALAWALA, DEHRADUN</w:t>
      </w:r>
    </w:p>
    <w:p w:rsidR="00D52E5A" w:rsidRPr="002C02FA" w:rsidRDefault="00D52E5A" w:rsidP="00D52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2FA">
        <w:rPr>
          <w:rFonts w:ascii="Times New Roman" w:hAnsi="Times New Roman" w:cs="Times New Roman"/>
          <w:b/>
          <w:sz w:val="28"/>
          <w:szCs w:val="28"/>
        </w:rPr>
        <w:t xml:space="preserve">Session: 2019 – 2020 </w:t>
      </w:r>
    </w:p>
    <w:p w:rsidR="00D52E5A" w:rsidRPr="002C02FA" w:rsidRDefault="00AE69D5" w:rsidP="00D52E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2FA">
        <w:rPr>
          <w:rFonts w:ascii="Times New Roman" w:hAnsi="Times New Roman" w:cs="Times New Roman"/>
          <w:b/>
          <w:sz w:val="28"/>
          <w:szCs w:val="28"/>
        </w:rPr>
        <w:t>ASSIGNMENT 8</w:t>
      </w:r>
    </w:p>
    <w:p w:rsidR="00D52E5A" w:rsidRPr="002C02FA" w:rsidRDefault="00D52E5A" w:rsidP="00D52E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52E5A" w:rsidRPr="002C02FA" w:rsidRDefault="00D52E5A" w:rsidP="00D52E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2FA">
        <w:rPr>
          <w:rFonts w:ascii="Times New Roman" w:eastAsia="Times New Roman" w:hAnsi="Times New Roman" w:cs="Times New Roman"/>
          <w:b/>
          <w:sz w:val="28"/>
          <w:szCs w:val="28"/>
        </w:rPr>
        <w:t xml:space="preserve">School / </w:t>
      </w:r>
      <w:proofErr w:type="gramStart"/>
      <w:r w:rsidRPr="002C02FA">
        <w:rPr>
          <w:rFonts w:ascii="Times New Roman" w:eastAsia="Times New Roman" w:hAnsi="Times New Roman" w:cs="Times New Roman"/>
          <w:b/>
          <w:sz w:val="28"/>
          <w:szCs w:val="28"/>
        </w:rPr>
        <w:t xml:space="preserve">Department </w:t>
      </w:r>
      <w:r w:rsidRPr="002C02F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2C02FA">
        <w:rPr>
          <w:rFonts w:ascii="Times New Roman" w:eastAsia="Times New Roman" w:hAnsi="Times New Roman" w:cs="Times New Roman"/>
          <w:sz w:val="28"/>
          <w:szCs w:val="28"/>
        </w:rPr>
        <w:t xml:space="preserve"> Biotechnology and Biochemistry</w:t>
      </w:r>
    </w:p>
    <w:p w:rsidR="00D52E5A" w:rsidRPr="002C02FA" w:rsidRDefault="00D52E5A" w:rsidP="00D52E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2FA"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Course and </w:t>
      </w:r>
      <w:proofErr w:type="gramStart"/>
      <w:r w:rsidRPr="002C02FA">
        <w:rPr>
          <w:rFonts w:ascii="Times New Roman" w:eastAsia="Times New Roman" w:hAnsi="Times New Roman" w:cs="Times New Roman"/>
          <w:b/>
          <w:sz w:val="28"/>
          <w:szCs w:val="28"/>
        </w:rPr>
        <w:t>Semester :</w:t>
      </w:r>
      <w:proofErr w:type="gramEnd"/>
      <w:r w:rsidRPr="002C02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02FA">
        <w:rPr>
          <w:rFonts w:ascii="Times New Roman" w:eastAsia="Times New Roman" w:hAnsi="Times New Roman" w:cs="Times New Roman"/>
          <w:sz w:val="28"/>
          <w:szCs w:val="28"/>
        </w:rPr>
        <w:t>B.Sc. Biotech 6</w:t>
      </w:r>
      <w:r w:rsidRPr="002C02F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2C0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02FA">
        <w:rPr>
          <w:rFonts w:ascii="Times New Roman" w:eastAsia="Times New Roman" w:hAnsi="Times New Roman" w:cs="Times New Roman"/>
          <w:sz w:val="28"/>
          <w:szCs w:val="28"/>
        </w:rPr>
        <w:t>Sem</w:t>
      </w:r>
      <w:proofErr w:type="spellEnd"/>
    </w:p>
    <w:p w:rsidR="00D52E5A" w:rsidRPr="002C02FA" w:rsidRDefault="00D52E5A" w:rsidP="00D52E5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C02FA">
        <w:rPr>
          <w:rFonts w:ascii="Times New Roman" w:eastAsia="Times New Roman" w:hAnsi="Times New Roman" w:cs="Times New Roman"/>
          <w:b/>
          <w:sz w:val="28"/>
          <w:szCs w:val="28"/>
        </w:rPr>
        <w:t>:Subject</w:t>
      </w:r>
      <w:proofErr w:type="gramEnd"/>
      <w:r w:rsidRPr="002C02FA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r w:rsidRPr="002C02FA">
        <w:rPr>
          <w:rFonts w:ascii="Times New Roman" w:eastAsia="Times New Roman" w:hAnsi="Times New Roman" w:cs="Times New Roman"/>
          <w:sz w:val="28"/>
          <w:szCs w:val="28"/>
        </w:rPr>
        <w:t xml:space="preserve">Animal Biotechnology                          </w:t>
      </w:r>
      <w:r w:rsidRPr="002C02FA">
        <w:rPr>
          <w:rFonts w:ascii="Times New Roman" w:eastAsia="Times New Roman" w:hAnsi="Times New Roman" w:cs="Times New Roman"/>
          <w:b/>
          <w:sz w:val="28"/>
          <w:szCs w:val="28"/>
        </w:rPr>
        <w:t xml:space="preserve"> Code : </w:t>
      </w:r>
      <w:r w:rsidRPr="002C02FA">
        <w:rPr>
          <w:rFonts w:ascii="Times New Roman" w:eastAsia="Times New Roman" w:hAnsi="Times New Roman" w:cs="Times New Roman"/>
          <w:sz w:val="28"/>
          <w:szCs w:val="28"/>
        </w:rPr>
        <w:t>DSEBt-02</w:t>
      </w:r>
    </w:p>
    <w:p w:rsidR="00727B27" w:rsidRPr="002C02FA" w:rsidRDefault="00727B27" w:rsidP="00D52E5A">
      <w:pPr>
        <w:rPr>
          <w:rFonts w:ascii="Times New Roman" w:hAnsi="Times New Roman" w:cs="Times New Roman"/>
          <w:sz w:val="28"/>
          <w:szCs w:val="28"/>
        </w:rPr>
      </w:pPr>
    </w:p>
    <w:p w:rsidR="00727B27" w:rsidRPr="002C02FA" w:rsidRDefault="00414D01" w:rsidP="00D52E5A">
      <w:pPr>
        <w:rPr>
          <w:rFonts w:ascii="Times New Roman" w:hAnsi="Times New Roman" w:cs="Times New Roman"/>
          <w:b/>
          <w:sz w:val="24"/>
          <w:szCs w:val="24"/>
        </w:rPr>
      </w:pPr>
      <w:r w:rsidRPr="002C02FA">
        <w:rPr>
          <w:rFonts w:ascii="Times New Roman" w:hAnsi="Times New Roman" w:cs="Times New Roman"/>
          <w:b/>
          <w:sz w:val="24"/>
          <w:szCs w:val="24"/>
        </w:rPr>
        <w:t xml:space="preserve">Question 1) Fill in the </w:t>
      </w:r>
      <w:proofErr w:type="gramStart"/>
      <w:r w:rsidRPr="002C02FA">
        <w:rPr>
          <w:rFonts w:ascii="Times New Roman" w:hAnsi="Times New Roman" w:cs="Times New Roman"/>
          <w:b/>
          <w:sz w:val="24"/>
          <w:szCs w:val="24"/>
        </w:rPr>
        <w:t>blanks :</w:t>
      </w:r>
      <w:proofErr w:type="gramEnd"/>
    </w:p>
    <w:p w:rsidR="00AE69D5" w:rsidRPr="002C02FA" w:rsidRDefault="00AE69D5" w:rsidP="002C02FA">
      <w:pPr>
        <w:pStyle w:val="ListParagraph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02FA">
        <w:rPr>
          <w:rFonts w:ascii="Times New Roman" w:hAnsi="Times New Roman" w:cs="Times New Roman"/>
          <w:sz w:val="24"/>
          <w:szCs w:val="24"/>
        </w:rPr>
        <w:t>P</w:t>
      </w:r>
      <w:r w:rsidRPr="002C02FA">
        <w:rPr>
          <w:rFonts w:ascii="Times New Roman" w:hAnsi="Times New Roman" w:cs="Times New Roman"/>
          <w:sz w:val="24"/>
          <w:szCs w:val="24"/>
        </w:rPr>
        <w:t xml:space="preserve">olymerase chain reaction (PCR) was developed by </w:t>
      </w:r>
      <w:r w:rsidRPr="002C02FA">
        <w:rPr>
          <w:rFonts w:ascii="Times New Roman" w:hAnsi="Times New Roman" w:cs="Times New Roman"/>
          <w:sz w:val="24"/>
          <w:szCs w:val="24"/>
        </w:rPr>
        <w:t>………</w:t>
      </w:r>
    </w:p>
    <w:p w:rsidR="002C02FA" w:rsidRPr="002C02FA" w:rsidRDefault="00AE69D5" w:rsidP="002C02F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2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………….</w:t>
      </w:r>
      <w:r w:rsidRPr="002C02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of the amplified product is commonly employed after amplification</w:t>
      </w:r>
      <w:r w:rsidRPr="002C02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in a </w:t>
      </w:r>
      <w:proofErr w:type="spellStart"/>
      <w:r w:rsidRPr="002C02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PCR.</w:t>
      </w:r>
      <w:proofErr w:type="spellEnd"/>
    </w:p>
    <w:p w:rsidR="00BE7A24" w:rsidRPr="002C02FA" w:rsidRDefault="00BE7A24" w:rsidP="002C02F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02F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Taqman</w:t>
      </w:r>
      <w:proofErr w:type="spellEnd"/>
      <w:r w:rsidRPr="002C02F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Probe</w:t>
      </w:r>
      <w:r w:rsidRPr="002C02FA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C02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bear a reporter dye, often </w:t>
      </w:r>
      <w:r w:rsidR="002C02FA" w:rsidRPr="002C02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………….at its 5’ end and a quencher ………..</w:t>
      </w:r>
      <w:r w:rsidRPr="002C02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attached to the 3’ end of the oligonucleotide</w:t>
      </w:r>
    </w:p>
    <w:p w:rsidR="00807E07" w:rsidRPr="002C02FA" w:rsidRDefault="002C02FA" w:rsidP="002C02F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2FA">
        <w:rPr>
          <w:rFonts w:ascii="Times New Roman" w:hAnsi="Times New Roman" w:cs="Times New Roman"/>
          <w:sz w:val="24"/>
          <w:szCs w:val="24"/>
        </w:rPr>
        <w:t>ELIZA stands for ………….</w:t>
      </w:r>
    </w:p>
    <w:p w:rsidR="00E33062" w:rsidRPr="00251AF7" w:rsidRDefault="002C02FA" w:rsidP="002C02F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 w:rsidRPr="002C02FA">
        <w:t>A …….</w:t>
      </w:r>
      <w:r w:rsidRPr="002C02FA">
        <w:t xml:space="preserve"> is a diagnostic device used to investigate the concentration and presence of a specific substance in a biological sample. </w:t>
      </w:r>
    </w:p>
    <w:p w:rsidR="00251AF7" w:rsidRPr="002C02FA" w:rsidRDefault="00251AF7" w:rsidP="00251AF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bookmarkStart w:id="0" w:name="_GoBack"/>
      <w:bookmarkEnd w:id="0"/>
    </w:p>
    <w:p w:rsidR="00414D01" w:rsidRPr="002C02FA" w:rsidRDefault="00414D01" w:rsidP="002C02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2FA">
        <w:rPr>
          <w:rFonts w:ascii="Times New Roman" w:hAnsi="Times New Roman" w:cs="Times New Roman"/>
          <w:b/>
          <w:sz w:val="24"/>
          <w:szCs w:val="24"/>
        </w:rPr>
        <w:t>Question 2) Answer the following questions briefly:</w:t>
      </w:r>
    </w:p>
    <w:p w:rsidR="00AE69D5" w:rsidRPr="002C02FA" w:rsidRDefault="00807E07" w:rsidP="002C02F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2FA">
        <w:rPr>
          <w:rFonts w:ascii="Times New Roman" w:hAnsi="Times New Roman" w:cs="Times New Roman"/>
          <w:sz w:val="24"/>
          <w:szCs w:val="24"/>
        </w:rPr>
        <w:t xml:space="preserve">What </w:t>
      </w:r>
      <w:r w:rsidR="00AE69D5" w:rsidRPr="002C02FA">
        <w:rPr>
          <w:rFonts w:ascii="Times New Roman" w:hAnsi="Times New Roman" w:cs="Times New Roman"/>
          <w:sz w:val="24"/>
          <w:szCs w:val="24"/>
        </w:rPr>
        <w:t>are the different components of a PCR?</w:t>
      </w:r>
    </w:p>
    <w:p w:rsidR="00AE69D5" w:rsidRPr="002C02FA" w:rsidRDefault="00AE69D5" w:rsidP="002C02F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2FA">
        <w:rPr>
          <w:rFonts w:ascii="Times New Roman" w:hAnsi="Times New Roman" w:cs="Times New Roman"/>
          <w:sz w:val="24"/>
          <w:szCs w:val="24"/>
        </w:rPr>
        <w:t>How can you calculate the Annealing and the Melting temperature for a given primer sequence?</w:t>
      </w:r>
    </w:p>
    <w:p w:rsidR="00E33062" w:rsidRPr="002C02FA" w:rsidRDefault="00AE69D5" w:rsidP="002C02F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2FA">
        <w:rPr>
          <w:rFonts w:ascii="Times New Roman" w:hAnsi="Times New Roman" w:cs="Times New Roman"/>
          <w:sz w:val="24"/>
          <w:szCs w:val="24"/>
        </w:rPr>
        <w:t>What is the difference between PCR,</w:t>
      </w:r>
      <w:r w:rsidR="007E37DA" w:rsidRPr="002C02FA">
        <w:rPr>
          <w:rFonts w:ascii="Times New Roman" w:hAnsi="Times New Roman" w:cs="Times New Roman"/>
          <w:sz w:val="24"/>
          <w:szCs w:val="24"/>
        </w:rPr>
        <w:t xml:space="preserve"> Real time PCR and Reverse transcription </w:t>
      </w:r>
      <w:proofErr w:type="gramStart"/>
      <w:r w:rsidR="007E37DA" w:rsidRPr="002C02FA">
        <w:rPr>
          <w:rFonts w:ascii="Times New Roman" w:hAnsi="Times New Roman" w:cs="Times New Roman"/>
          <w:sz w:val="24"/>
          <w:szCs w:val="24"/>
        </w:rPr>
        <w:t>PCR.</w:t>
      </w:r>
      <w:proofErr w:type="gramEnd"/>
      <w:r w:rsidRPr="002C0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062" w:rsidRPr="002C02FA" w:rsidRDefault="00E33062" w:rsidP="002C02F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2FA">
        <w:rPr>
          <w:rFonts w:ascii="Times New Roman" w:eastAsia="Times New Roman" w:hAnsi="Times New Roman" w:cs="Times New Roman"/>
          <w:sz w:val="24"/>
          <w:szCs w:val="24"/>
        </w:rPr>
        <w:t>W</w:t>
      </w:r>
      <w:r w:rsidR="000A488E" w:rsidRPr="002C02FA">
        <w:rPr>
          <w:rFonts w:ascii="Times New Roman" w:eastAsia="Times New Roman" w:hAnsi="Times New Roman" w:cs="Times New Roman"/>
          <w:sz w:val="24"/>
          <w:szCs w:val="24"/>
        </w:rPr>
        <w:t xml:space="preserve">rite about the </w:t>
      </w:r>
      <w:r w:rsidR="00BE7A24" w:rsidRPr="002C02FA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BE7A24" w:rsidRPr="002C02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E7A24" w:rsidRPr="002C02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different markers used in Real Time</w:t>
      </w:r>
      <w:r w:rsidR="00BE7A24" w:rsidRPr="002C02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PCR</w:t>
      </w:r>
      <w:r w:rsidR="000A488E" w:rsidRPr="002C02F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14D01" w:rsidRPr="002C02FA" w:rsidRDefault="00727B27" w:rsidP="002C02F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2FA">
        <w:rPr>
          <w:rFonts w:ascii="Times New Roman" w:hAnsi="Times New Roman" w:cs="Times New Roman"/>
          <w:sz w:val="24"/>
          <w:szCs w:val="24"/>
        </w:rPr>
        <w:t>What</w:t>
      </w:r>
      <w:r w:rsidR="002C02FA" w:rsidRPr="002C02FA">
        <w:rPr>
          <w:rFonts w:ascii="Times New Roman" w:hAnsi="Times New Roman" w:cs="Times New Roman"/>
          <w:sz w:val="24"/>
          <w:szCs w:val="24"/>
        </w:rPr>
        <w:t xml:space="preserve"> is the difference between Indirect, Sandwich and Competitive ELISA</w:t>
      </w:r>
      <w:r w:rsidRPr="002C02FA">
        <w:rPr>
          <w:rFonts w:ascii="Times New Roman" w:hAnsi="Times New Roman" w:cs="Times New Roman"/>
          <w:sz w:val="24"/>
          <w:szCs w:val="24"/>
        </w:rPr>
        <w:t>?</w:t>
      </w:r>
    </w:p>
    <w:p w:rsidR="00414D01" w:rsidRPr="002C02FA" w:rsidRDefault="002C02FA" w:rsidP="002C02F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2FA">
        <w:rPr>
          <w:rFonts w:ascii="Times New Roman" w:hAnsi="Times New Roman" w:cs="Times New Roman"/>
          <w:sz w:val="24"/>
          <w:szCs w:val="24"/>
        </w:rPr>
        <w:t xml:space="preserve">What are the </w:t>
      </w:r>
      <w:r w:rsidRPr="002C02FA">
        <w:rPr>
          <w:rFonts w:ascii="Times New Roman" w:hAnsi="Times New Roman" w:cs="Times New Roman"/>
          <w:sz w:val="24"/>
          <w:szCs w:val="24"/>
        </w:rPr>
        <w:t>5 basic components of a biosensor</w:t>
      </w:r>
      <w:r w:rsidR="00137D64" w:rsidRPr="002C02FA">
        <w:rPr>
          <w:rFonts w:ascii="Times New Roman" w:hAnsi="Times New Roman" w:cs="Times New Roman"/>
          <w:sz w:val="24"/>
          <w:szCs w:val="24"/>
        </w:rPr>
        <w:t>?</w:t>
      </w:r>
    </w:p>
    <w:p w:rsidR="002C02FA" w:rsidRDefault="002C02FA" w:rsidP="002C02F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2FA">
        <w:rPr>
          <w:rFonts w:ascii="Times New Roman" w:hAnsi="Times New Roman" w:cs="Times New Roman"/>
          <w:sz w:val="24"/>
          <w:szCs w:val="24"/>
        </w:rPr>
        <w:t xml:space="preserve">Give two examples of </w:t>
      </w:r>
      <w:proofErr w:type="spellStart"/>
      <w:r w:rsidRPr="002C02FA">
        <w:rPr>
          <w:rFonts w:ascii="Times New Roman" w:hAnsi="Times New Roman" w:cs="Times New Roman"/>
          <w:sz w:val="24"/>
          <w:szCs w:val="24"/>
        </w:rPr>
        <w:t>Biosenors</w:t>
      </w:r>
      <w:proofErr w:type="spellEnd"/>
      <w:r w:rsidRPr="002C02FA">
        <w:rPr>
          <w:rFonts w:ascii="Times New Roman" w:hAnsi="Times New Roman" w:cs="Times New Roman"/>
          <w:sz w:val="24"/>
          <w:szCs w:val="24"/>
        </w:rPr>
        <w:t xml:space="preserve"> used for Disease diagnosis in animals?</w:t>
      </w:r>
    </w:p>
    <w:p w:rsidR="002C02FA" w:rsidRPr="002C02FA" w:rsidRDefault="002C02FA" w:rsidP="002C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02FA" w:rsidRDefault="00414D01" w:rsidP="002C02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2FA">
        <w:rPr>
          <w:rFonts w:ascii="Times New Roman" w:eastAsia="Times New Roman" w:hAnsi="Times New Roman" w:cs="Times New Roman"/>
          <w:b/>
          <w:sz w:val="24"/>
          <w:szCs w:val="24"/>
        </w:rPr>
        <w:t>Question 3)</w:t>
      </w:r>
      <w:r w:rsidR="002C02FA" w:rsidRPr="002C02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02FA" w:rsidRPr="002C02FA">
        <w:rPr>
          <w:rFonts w:ascii="Times New Roman" w:eastAsia="Times New Roman" w:hAnsi="Times New Roman" w:cs="Times New Roman"/>
          <w:sz w:val="24"/>
          <w:szCs w:val="24"/>
        </w:rPr>
        <w:t>Explain in detail how with the help of ELISA technique you can do early disease diagnosis of Foot and Mouth disease in Animals.</w:t>
      </w:r>
    </w:p>
    <w:p w:rsidR="00251AF7" w:rsidRPr="002C02FA" w:rsidRDefault="00251AF7" w:rsidP="002C02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B27" w:rsidRPr="002C02FA" w:rsidRDefault="00137D64" w:rsidP="002C02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2481" w:rsidRPr="002C02FA">
        <w:rPr>
          <w:rFonts w:ascii="Times New Roman" w:eastAsia="Times New Roman" w:hAnsi="Times New Roman" w:cs="Times New Roman"/>
          <w:b/>
          <w:sz w:val="24"/>
          <w:szCs w:val="24"/>
        </w:rPr>
        <w:t>Question 4</w:t>
      </w:r>
      <w:r w:rsidRPr="002C02F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52481" w:rsidRPr="002C02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02FA" w:rsidRPr="002C02FA">
        <w:rPr>
          <w:rFonts w:ascii="Times New Roman" w:eastAsia="Times New Roman" w:hAnsi="Times New Roman" w:cs="Times New Roman"/>
          <w:sz w:val="24"/>
          <w:szCs w:val="24"/>
        </w:rPr>
        <w:t>Explain in detail how w</w:t>
      </w:r>
      <w:r w:rsidR="002C02FA" w:rsidRPr="002C02FA">
        <w:rPr>
          <w:rFonts w:ascii="Times New Roman" w:eastAsia="Times New Roman" w:hAnsi="Times New Roman" w:cs="Times New Roman"/>
          <w:sz w:val="24"/>
          <w:szCs w:val="24"/>
        </w:rPr>
        <w:t>ith the help of PCR</w:t>
      </w:r>
      <w:r w:rsidR="002C02FA" w:rsidRPr="002C02FA">
        <w:rPr>
          <w:rFonts w:ascii="Times New Roman" w:eastAsia="Times New Roman" w:hAnsi="Times New Roman" w:cs="Times New Roman"/>
          <w:sz w:val="24"/>
          <w:szCs w:val="24"/>
        </w:rPr>
        <w:t xml:space="preserve"> technique you can do early disease diagnosis of disease in Animals.</w:t>
      </w:r>
    </w:p>
    <w:sectPr w:rsidR="00727B27" w:rsidRPr="002C0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66B5D"/>
    <w:multiLevelType w:val="hybridMultilevel"/>
    <w:tmpl w:val="14BE28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05DB3"/>
    <w:multiLevelType w:val="hybridMultilevel"/>
    <w:tmpl w:val="E74E423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2000B"/>
    <w:multiLevelType w:val="hybridMultilevel"/>
    <w:tmpl w:val="EB40B7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07EF4"/>
    <w:multiLevelType w:val="hybridMultilevel"/>
    <w:tmpl w:val="EB40B7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D4FF0"/>
    <w:multiLevelType w:val="hybridMultilevel"/>
    <w:tmpl w:val="E9667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014EE"/>
    <w:multiLevelType w:val="hybridMultilevel"/>
    <w:tmpl w:val="47285FC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71F3F"/>
    <w:multiLevelType w:val="hybridMultilevel"/>
    <w:tmpl w:val="C29EA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20ADB"/>
    <w:multiLevelType w:val="hybridMultilevel"/>
    <w:tmpl w:val="4808B3F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57"/>
    <w:rsid w:val="000A488E"/>
    <w:rsid w:val="00137D64"/>
    <w:rsid w:val="00143A0E"/>
    <w:rsid w:val="00251AF7"/>
    <w:rsid w:val="002C02FA"/>
    <w:rsid w:val="00352481"/>
    <w:rsid w:val="003828FF"/>
    <w:rsid w:val="003847BA"/>
    <w:rsid w:val="00414D01"/>
    <w:rsid w:val="004D6451"/>
    <w:rsid w:val="005652B4"/>
    <w:rsid w:val="00727B27"/>
    <w:rsid w:val="007E37DA"/>
    <w:rsid w:val="00807E07"/>
    <w:rsid w:val="00820D4A"/>
    <w:rsid w:val="00950DE5"/>
    <w:rsid w:val="00AE2670"/>
    <w:rsid w:val="00AE69D5"/>
    <w:rsid w:val="00BE7A24"/>
    <w:rsid w:val="00C40962"/>
    <w:rsid w:val="00D07857"/>
    <w:rsid w:val="00D52E5A"/>
    <w:rsid w:val="00E33062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C6B93-5D10-4A91-8793-92BB405D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E5A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E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7E07"/>
    <w:rPr>
      <w:i/>
      <w:iCs/>
    </w:rPr>
  </w:style>
  <w:style w:type="character" w:styleId="Hyperlink">
    <w:name w:val="Hyperlink"/>
    <w:basedOn w:val="DefaultParagraphFont"/>
    <w:uiPriority w:val="99"/>
    <w:unhideWhenUsed/>
    <w:rsid w:val="000A488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37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2020-04-03T10:50:00Z</dcterms:created>
  <dcterms:modified xsi:type="dcterms:W3CDTF">2020-05-13T11:21:00Z</dcterms:modified>
</cp:coreProperties>
</file>