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46" w:rsidRPr="00393A6B" w:rsidRDefault="00316B46" w:rsidP="00316B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93A6B">
        <w:rPr>
          <w:rFonts w:ascii="Times New Roman" w:hAnsi="Times New Roman" w:cs="Times New Roman"/>
          <w:b/>
          <w:sz w:val="32"/>
          <w:szCs w:val="32"/>
        </w:rPr>
        <w:t>Sardar</w:t>
      </w:r>
      <w:proofErr w:type="spellEnd"/>
      <w:r w:rsidRPr="00393A6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93A6B">
        <w:rPr>
          <w:rFonts w:ascii="Times New Roman" w:hAnsi="Times New Roman" w:cs="Times New Roman"/>
          <w:b/>
          <w:sz w:val="32"/>
          <w:szCs w:val="32"/>
        </w:rPr>
        <w:t>Bhagwan</w:t>
      </w:r>
      <w:proofErr w:type="spellEnd"/>
      <w:r w:rsidRPr="00393A6B">
        <w:rPr>
          <w:rFonts w:ascii="Times New Roman" w:hAnsi="Times New Roman" w:cs="Times New Roman"/>
          <w:b/>
          <w:sz w:val="32"/>
          <w:szCs w:val="32"/>
        </w:rPr>
        <w:t xml:space="preserve"> Singh University, </w:t>
      </w:r>
      <w:proofErr w:type="spellStart"/>
      <w:r w:rsidRPr="00393A6B">
        <w:rPr>
          <w:rFonts w:ascii="Times New Roman" w:hAnsi="Times New Roman" w:cs="Times New Roman"/>
          <w:b/>
          <w:sz w:val="32"/>
          <w:szCs w:val="32"/>
        </w:rPr>
        <w:t>Balawal</w:t>
      </w:r>
      <w:r w:rsidR="00C701A7">
        <w:rPr>
          <w:rFonts w:ascii="Times New Roman" w:hAnsi="Times New Roman" w:cs="Times New Roman"/>
          <w:b/>
          <w:sz w:val="32"/>
          <w:szCs w:val="32"/>
        </w:rPr>
        <w:t>a</w:t>
      </w:r>
      <w:proofErr w:type="spellEnd"/>
      <w:r w:rsidRPr="00393A6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393A6B">
        <w:rPr>
          <w:rFonts w:ascii="Times New Roman" w:hAnsi="Times New Roman" w:cs="Times New Roman"/>
          <w:b/>
          <w:sz w:val="32"/>
          <w:szCs w:val="32"/>
        </w:rPr>
        <w:t>Dehradun</w:t>
      </w:r>
      <w:proofErr w:type="spellEnd"/>
    </w:p>
    <w:p w:rsidR="00316B46" w:rsidRPr="00393A6B" w:rsidRDefault="00316B46" w:rsidP="00316B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93A6B">
        <w:rPr>
          <w:rFonts w:ascii="Times New Roman" w:hAnsi="Times New Roman" w:cs="Times New Roman"/>
          <w:b/>
          <w:sz w:val="32"/>
          <w:szCs w:val="32"/>
        </w:rPr>
        <w:t>D.Pharm</w:t>
      </w:r>
      <w:proofErr w:type="spellEnd"/>
      <w:r w:rsidRPr="00393A6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IInd</w:t>
      </w:r>
      <w:proofErr w:type="spellEnd"/>
      <w:r w:rsidRPr="00393A6B">
        <w:rPr>
          <w:rFonts w:ascii="Times New Roman" w:hAnsi="Times New Roman" w:cs="Times New Roman"/>
          <w:b/>
          <w:sz w:val="32"/>
          <w:szCs w:val="32"/>
        </w:rPr>
        <w:t xml:space="preserve"> year </w:t>
      </w:r>
    </w:p>
    <w:p w:rsidR="00316B46" w:rsidRDefault="00316B46" w:rsidP="00316B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3A6B">
        <w:rPr>
          <w:rFonts w:ascii="Times New Roman" w:hAnsi="Times New Roman" w:cs="Times New Roman"/>
          <w:b/>
          <w:sz w:val="32"/>
          <w:szCs w:val="32"/>
        </w:rPr>
        <w:t xml:space="preserve">Eighth Assignment </w:t>
      </w:r>
      <w:r>
        <w:rPr>
          <w:rFonts w:ascii="Times New Roman" w:hAnsi="Times New Roman" w:cs="Times New Roman"/>
          <w:b/>
          <w:sz w:val="32"/>
          <w:szCs w:val="32"/>
        </w:rPr>
        <w:t>–Pharmacology and Toxicology</w:t>
      </w:r>
    </w:p>
    <w:p w:rsidR="00316B46" w:rsidRDefault="00316B46" w:rsidP="00316B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6B46" w:rsidRDefault="00316B46" w:rsidP="00316B4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6B46">
        <w:rPr>
          <w:rFonts w:ascii="Times New Roman" w:hAnsi="Times New Roman" w:cs="Times New Roman"/>
          <w:sz w:val="32"/>
          <w:szCs w:val="32"/>
        </w:rPr>
        <w:t xml:space="preserve">Q1. </w:t>
      </w:r>
      <w:r>
        <w:rPr>
          <w:rFonts w:ascii="Times New Roman" w:hAnsi="Times New Roman" w:cs="Times New Roman"/>
          <w:sz w:val="32"/>
          <w:szCs w:val="32"/>
        </w:rPr>
        <w:t>Write MOA of AZT and its adverse effects.</w:t>
      </w:r>
    </w:p>
    <w:p w:rsidR="00316B46" w:rsidRDefault="00316B46" w:rsidP="00316B4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Q2. Write MOA of NNRTIs (PIs).</w:t>
      </w:r>
    </w:p>
    <w:p w:rsidR="00316B46" w:rsidRDefault="00316B46" w:rsidP="00316B4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Q3. Classify antifungal drugs and MOA of </w:t>
      </w:r>
      <w:proofErr w:type="spellStart"/>
      <w:r>
        <w:rPr>
          <w:rFonts w:ascii="Times New Roman" w:hAnsi="Times New Roman" w:cs="Times New Roman"/>
          <w:sz w:val="32"/>
          <w:szCs w:val="32"/>
        </w:rPr>
        <w:t>amphoterecin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B.</w:t>
      </w:r>
    </w:p>
    <w:p w:rsidR="00316B46" w:rsidRDefault="00316B46" w:rsidP="00316B4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Q4. Write MOA of </w:t>
      </w:r>
      <w:proofErr w:type="spellStart"/>
      <w:r>
        <w:rPr>
          <w:rFonts w:ascii="Times New Roman" w:hAnsi="Times New Roman" w:cs="Times New Roman"/>
          <w:sz w:val="32"/>
          <w:szCs w:val="32"/>
        </w:rPr>
        <w:t>griseofulvin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>
        <w:rPr>
          <w:rFonts w:ascii="Times New Roman" w:hAnsi="Times New Roman" w:cs="Times New Roman"/>
          <w:sz w:val="32"/>
          <w:szCs w:val="32"/>
        </w:rPr>
        <w:t>terbenafine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316B46" w:rsidRPr="00316B46" w:rsidRDefault="00316B46" w:rsidP="00316B4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Q5. Classify </w:t>
      </w:r>
      <w:proofErr w:type="spellStart"/>
      <w:r>
        <w:rPr>
          <w:rFonts w:ascii="Times New Roman" w:hAnsi="Times New Roman" w:cs="Times New Roman"/>
          <w:sz w:val="32"/>
          <w:szCs w:val="32"/>
        </w:rPr>
        <w:t>hypolipidemic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drugs and MOA of </w:t>
      </w:r>
      <w:proofErr w:type="spellStart"/>
      <w:r>
        <w:rPr>
          <w:rFonts w:ascii="Times New Roman" w:hAnsi="Times New Roman" w:cs="Times New Roman"/>
          <w:sz w:val="32"/>
          <w:szCs w:val="32"/>
        </w:rPr>
        <w:t>statins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DF09A1" w:rsidRDefault="00DF09A1"/>
    <w:sectPr w:rsidR="00DF09A1" w:rsidSect="00DF0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16B46"/>
    <w:rsid w:val="00316B46"/>
    <w:rsid w:val="00552860"/>
    <w:rsid w:val="00565647"/>
    <w:rsid w:val="005B3524"/>
    <w:rsid w:val="0095516A"/>
    <w:rsid w:val="00C701A7"/>
    <w:rsid w:val="00D33BB8"/>
    <w:rsid w:val="00DF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B46"/>
    <w:pPr>
      <w:spacing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2020-05-15T05:21:00Z</dcterms:created>
  <dcterms:modified xsi:type="dcterms:W3CDTF">2020-05-15T05:38:00Z</dcterms:modified>
</cp:coreProperties>
</file>