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7B" w:rsidRPr="00272187" w:rsidRDefault="0045297B" w:rsidP="0045297B">
      <w:pPr>
        <w:jc w:val="center"/>
        <w:rPr>
          <w:rFonts w:ascii="Arial" w:hAnsi="Arial" w:cs="Arial"/>
          <w:b/>
          <w:sz w:val="32"/>
          <w:szCs w:val="32"/>
        </w:rPr>
      </w:pPr>
      <w:r w:rsidRPr="00272187">
        <w:rPr>
          <w:rFonts w:ascii="Arial" w:hAnsi="Arial" w:cs="Arial"/>
          <w:b/>
          <w:sz w:val="32"/>
          <w:szCs w:val="32"/>
        </w:rPr>
        <w:t>Sardar Bhagwan Singh University, Balawala, Dehradun, UK</w:t>
      </w:r>
    </w:p>
    <w:p w:rsidR="00450B9A" w:rsidRPr="00272187" w:rsidRDefault="00450B9A">
      <w:pPr>
        <w:rPr>
          <w:rFonts w:ascii="Arial" w:hAnsi="Arial" w:cs="Arial"/>
          <w:sz w:val="24"/>
          <w:szCs w:val="24"/>
        </w:rPr>
      </w:pPr>
      <w:r w:rsidRPr="00272187">
        <w:rPr>
          <w:rFonts w:ascii="Arial" w:hAnsi="Arial" w:cs="Arial"/>
          <w:sz w:val="24"/>
          <w:szCs w:val="24"/>
        </w:rPr>
        <w:t xml:space="preserve">Week </w:t>
      </w:r>
      <w:r w:rsidR="003C0DAB">
        <w:rPr>
          <w:rFonts w:ascii="Arial" w:hAnsi="Arial" w:cs="Arial"/>
          <w:sz w:val="24"/>
          <w:szCs w:val="24"/>
        </w:rPr>
        <w:t>9</w:t>
      </w:r>
      <w:r w:rsidRPr="00272187">
        <w:rPr>
          <w:rFonts w:ascii="Arial" w:hAnsi="Arial" w:cs="Arial"/>
          <w:sz w:val="24"/>
          <w:szCs w:val="24"/>
        </w:rPr>
        <w:t xml:space="preserve">: Question Bank </w:t>
      </w:r>
      <w:r w:rsidR="004B7A95" w:rsidRPr="00272187">
        <w:rPr>
          <w:rFonts w:ascii="Arial" w:hAnsi="Arial" w:cs="Arial"/>
          <w:sz w:val="24"/>
          <w:szCs w:val="24"/>
        </w:rPr>
        <w:t xml:space="preserve">                         </w:t>
      </w:r>
      <w:r w:rsidRPr="00272187">
        <w:rPr>
          <w:rFonts w:ascii="Arial" w:hAnsi="Arial" w:cs="Arial"/>
          <w:sz w:val="24"/>
          <w:szCs w:val="24"/>
        </w:rPr>
        <w:t xml:space="preserve">Course: M.Sc., Microbiology/Biotechnology </w:t>
      </w:r>
    </w:p>
    <w:p w:rsidR="00450B9A" w:rsidRPr="00272187" w:rsidRDefault="00450B9A">
      <w:pPr>
        <w:rPr>
          <w:rFonts w:ascii="Arial" w:hAnsi="Arial" w:cs="Arial"/>
          <w:sz w:val="24"/>
          <w:szCs w:val="24"/>
        </w:rPr>
      </w:pPr>
      <w:r w:rsidRPr="00272187">
        <w:rPr>
          <w:rFonts w:ascii="Arial" w:hAnsi="Arial" w:cs="Arial"/>
          <w:sz w:val="24"/>
          <w:szCs w:val="24"/>
        </w:rPr>
        <w:t xml:space="preserve">Semester II Subject: Immunology </w:t>
      </w:r>
      <w:r w:rsidR="00764C1B" w:rsidRPr="00272187">
        <w:rPr>
          <w:rFonts w:ascii="Arial" w:hAnsi="Arial" w:cs="Arial"/>
          <w:sz w:val="24"/>
          <w:szCs w:val="24"/>
        </w:rPr>
        <w:t xml:space="preserve">         </w:t>
      </w:r>
      <w:r w:rsidRPr="00272187">
        <w:rPr>
          <w:rFonts w:ascii="Arial" w:hAnsi="Arial" w:cs="Arial"/>
          <w:sz w:val="24"/>
          <w:szCs w:val="24"/>
        </w:rPr>
        <w:t xml:space="preserve">Course Code: BIOC-521 </w:t>
      </w:r>
    </w:p>
    <w:p w:rsidR="0028006A" w:rsidRPr="00272187" w:rsidRDefault="00450B9A">
      <w:pPr>
        <w:rPr>
          <w:rFonts w:ascii="Arial" w:hAnsi="Arial" w:cs="Arial"/>
          <w:sz w:val="24"/>
          <w:szCs w:val="24"/>
        </w:rPr>
      </w:pPr>
      <w:r w:rsidRPr="00272187">
        <w:rPr>
          <w:rFonts w:ascii="Arial" w:hAnsi="Arial" w:cs="Arial"/>
          <w:sz w:val="24"/>
          <w:szCs w:val="24"/>
        </w:rPr>
        <w:t>Subject teacher: Dr. S. K. KARN</w:t>
      </w:r>
    </w:p>
    <w:p w:rsidR="00924F31" w:rsidRPr="00272187" w:rsidRDefault="00924F31" w:rsidP="00924F3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72187">
        <w:rPr>
          <w:rFonts w:ascii="Arial" w:hAnsi="Arial" w:cs="Arial"/>
          <w:sz w:val="24"/>
          <w:szCs w:val="24"/>
          <w:shd w:val="clear" w:color="auto" w:fill="FFFFFF"/>
        </w:rPr>
        <w:t>The ability of an organism to resist infections by the pathogens is called…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a) Infection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b) Hypersensitivity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c) Immunity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d) Allergy</w:t>
      </w:r>
    </w:p>
    <w:p w:rsidR="00924F31" w:rsidRPr="00272187" w:rsidRDefault="00924F31" w:rsidP="00924F3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72187">
        <w:rPr>
          <w:rFonts w:ascii="Arial" w:hAnsi="Arial" w:cs="Arial"/>
          <w:sz w:val="24"/>
          <w:szCs w:val="24"/>
          <w:shd w:val="clear" w:color="auto" w:fill="FFFFFF"/>
        </w:rPr>
        <w:t>Which of the following compounds is NOT found in tears?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a) Lysozyme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b) Lactoferin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c) IgA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d) IgE</w:t>
      </w:r>
    </w:p>
    <w:p w:rsidR="00924F31" w:rsidRPr="00272187" w:rsidRDefault="00924F31" w:rsidP="00924F3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72187">
        <w:rPr>
          <w:rFonts w:ascii="Arial" w:hAnsi="Arial" w:cs="Arial"/>
          <w:sz w:val="24"/>
          <w:szCs w:val="24"/>
          <w:shd w:val="clear" w:color="auto" w:fill="FFFFFF"/>
        </w:rPr>
        <w:t>Name the nerve stimulator which is responsible for the pain of the inflammation.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a) Bradikinins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b) Prostaglandin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c) Histamines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d) Kinins</w:t>
      </w:r>
    </w:p>
    <w:p w:rsidR="00924F31" w:rsidRPr="00272187" w:rsidRDefault="00924F31" w:rsidP="00924F3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72187">
        <w:rPr>
          <w:rFonts w:ascii="Arial" w:hAnsi="Arial" w:cs="Arial"/>
          <w:sz w:val="24"/>
          <w:szCs w:val="24"/>
          <w:shd w:val="clear" w:color="auto" w:fill="FFFFFF"/>
        </w:rPr>
        <w:t>Which of the following is not the characteristic of a good antigen?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a) Large in size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b) Foreignness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c) Highly complex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d) Reproduce only by binary fission</w:t>
      </w:r>
    </w:p>
    <w:p w:rsidR="00924F31" w:rsidRPr="00272187" w:rsidRDefault="00924F31" w:rsidP="00924F3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72187">
        <w:rPr>
          <w:rFonts w:ascii="Arial" w:hAnsi="Arial" w:cs="Arial"/>
          <w:sz w:val="24"/>
          <w:szCs w:val="24"/>
          <w:shd w:val="clear" w:color="auto" w:fill="FFFFFF"/>
        </w:rPr>
        <w:t>Which of these is not a characteristic feature of adaptive immunity?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a) Immunogenic memory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b) Antigen no-specific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c) Self/ non-self recognition</w:t>
      </w:r>
      <w:r w:rsidRPr="00272187">
        <w:rPr>
          <w:rFonts w:ascii="Arial" w:hAnsi="Arial" w:cs="Arial"/>
          <w:sz w:val="24"/>
          <w:szCs w:val="24"/>
        </w:rPr>
        <w:br/>
      </w:r>
      <w:r w:rsidRPr="00272187">
        <w:rPr>
          <w:rFonts w:ascii="Arial" w:hAnsi="Arial" w:cs="Arial"/>
          <w:sz w:val="24"/>
          <w:szCs w:val="24"/>
          <w:shd w:val="clear" w:color="auto" w:fill="FFFFFF"/>
        </w:rPr>
        <w:t>d) Diversity</w:t>
      </w:r>
    </w:p>
    <w:p w:rsidR="00A42283" w:rsidRDefault="00A42283" w:rsidP="00A422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2187">
        <w:rPr>
          <w:rFonts w:ascii="Arial" w:hAnsi="Arial" w:cs="Arial"/>
        </w:rPr>
        <w:t>In Detail</w:t>
      </w:r>
    </w:p>
    <w:p w:rsidR="00D97AEE" w:rsidRPr="00272187" w:rsidRDefault="00D97AEE" w:rsidP="00A422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665046" w:rsidRPr="00272187" w:rsidRDefault="00457869" w:rsidP="00665046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24"/>
          <w:szCs w:val="24"/>
        </w:rPr>
      </w:pPr>
      <w:r w:rsidRPr="00272187">
        <w:rPr>
          <w:rFonts w:ascii="Arial" w:hAnsi="Arial" w:cs="Arial"/>
          <w:sz w:val="24"/>
          <w:szCs w:val="24"/>
        </w:rPr>
        <w:t>Write</w:t>
      </w:r>
      <w:r w:rsidR="00665046" w:rsidRPr="00272187">
        <w:rPr>
          <w:rFonts w:ascii="Arial" w:hAnsi="Arial" w:cs="Arial"/>
          <w:sz w:val="24"/>
          <w:szCs w:val="24"/>
        </w:rPr>
        <w:t xml:space="preserve"> </w:t>
      </w:r>
      <w:r w:rsidR="00E47B9F" w:rsidRPr="00272187">
        <w:rPr>
          <w:rFonts w:ascii="Arial" w:hAnsi="Arial" w:cs="Arial"/>
          <w:sz w:val="24"/>
          <w:szCs w:val="24"/>
        </w:rPr>
        <w:t>complem</w:t>
      </w:r>
      <w:r w:rsidRPr="00272187">
        <w:rPr>
          <w:rFonts w:ascii="Arial" w:hAnsi="Arial" w:cs="Arial"/>
          <w:sz w:val="24"/>
          <w:szCs w:val="24"/>
        </w:rPr>
        <w:t>en</w:t>
      </w:r>
      <w:r w:rsidR="00E47B9F" w:rsidRPr="00272187">
        <w:rPr>
          <w:rFonts w:ascii="Arial" w:hAnsi="Arial" w:cs="Arial"/>
          <w:sz w:val="24"/>
          <w:szCs w:val="24"/>
        </w:rPr>
        <w:t>t system</w:t>
      </w:r>
      <w:r w:rsidR="00665046" w:rsidRPr="00272187">
        <w:rPr>
          <w:rFonts w:ascii="Arial" w:hAnsi="Arial" w:cs="Arial"/>
          <w:sz w:val="24"/>
          <w:szCs w:val="24"/>
        </w:rPr>
        <w:t>.</w:t>
      </w:r>
    </w:p>
    <w:p w:rsidR="00665046" w:rsidRPr="00272187" w:rsidRDefault="00A42283" w:rsidP="00665046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24"/>
          <w:szCs w:val="24"/>
        </w:rPr>
      </w:pPr>
      <w:r w:rsidRPr="00272187">
        <w:rPr>
          <w:rFonts w:ascii="Arial" w:hAnsi="Arial" w:cs="Arial"/>
          <w:sz w:val="24"/>
          <w:szCs w:val="24"/>
        </w:rPr>
        <w:t xml:space="preserve">Explain </w:t>
      </w:r>
      <w:r w:rsidR="00457869" w:rsidRPr="00272187">
        <w:rPr>
          <w:rFonts w:ascii="Arial" w:hAnsi="Arial" w:cs="Arial"/>
          <w:sz w:val="24"/>
          <w:szCs w:val="24"/>
        </w:rPr>
        <w:t>adaptive immune system</w:t>
      </w:r>
      <w:r w:rsidR="00924F31" w:rsidRPr="00272187">
        <w:rPr>
          <w:rFonts w:ascii="Arial" w:hAnsi="Arial" w:cs="Arial"/>
          <w:sz w:val="24"/>
          <w:szCs w:val="24"/>
        </w:rPr>
        <w:t>.</w:t>
      </w:r>
    </w:p>
    <w:p w:rsidR="00924F31" w:rsidRPr="00272187" w:rsidRDefault="00457869" w:rsidP="00924F31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24"/>
          <w:szCs w:val="24"/>
        </w:rPr>
      </w:pPr>
      <w:r w:rsidRPr="00272187">
        <w:rPr>
          <w:rFonts w:ascii="Arial" w:hAnsi="Arial" w:cs="Arial"/>
          <w:sz w:val="24"/>
          <w:szCs w:val="24"/>
        </w:rPr>
        <w:t>Describe</w:t>
      </w:r>
      <w:r w:rsidR="00665046" w:rsidRPr="00272187">
        <w:rPr>
          <w:rFonts w:ascii="Arial" w:hAnsi="Arial" w:cs="Arial"/>
          <w:sz w:val="24"/>
          <w:szCs w:val="24"/>
        </w:rPr>
        <w:t xml:space="preserve"> </w:t>
      </w:r>
      <w:r w:rsidRPr="00272187">
        <w:rPr>
          <w:rFonts w:ascii="Arial" w:hAnsi="Arial" w:cs="Arial"/>
          <w:sz w:val="24"/>
          <w:szCs w:val="24"/>
        </w:rPr>
        <w:t>mechanism of complement action</w:t>
      </w:r>
      <w:r w:rsidR="00924F31" w:rsidRPr="00272187">
        <w:rPr>
          <w:rFonts w:ascii="Arial" w:hAnsi="Arial" w:cs="Arial"/>
          <w:sz w:val="24"/>
          <w:szCs w:val="24"/>
        </w:rPr>
        <w:t>.</w:t>
      </w:r>
    </w:p>
    <w:p w:rsidR="00924F31" w:rsidRPr="00272187" w:rsidRDefault="00924F31" w:rsidP="00924F31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24"/>
          <w:szCs w:val="24"/>
        </w:rPr>
      </w:pPr>
      <w:r w:rsidRPr="00272187">
        <w:rPr>
          <w:rFonts w:ascii="Arial" w:hAnsi="Arial" w:cs="Arial"/>
          <w:sz w:val="24"/>
          <w:szCs w:val="24"/>
        </w:rPr>
        <w:t>Write five properties of IgM</w:t>
      </w:r>
    </w:p>
    <w:p w:rsidR="00665046" w:rsidRPr="00272187" w:rsidRDefault="00924F31" w:rsidP="00665046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24"/>
          <w:szCs w:val="24"/>
        </w:rPr>
      </w:pPr>
      <w:r w:rsidRPr="00272187">
        <w:rPr>
          <w:rFonts w:ascii="Arial" w:hAnsi="Arial" w:cs="Arial"/>
          <w:sz w:val="24"/>
          <w:szCs w:val="24"/>
        </w:rPr>
        <w:t>Write three major characteristic of IgG.</w:t>
      </w:r>
    </w:p>
    <w:sectPr w:rsidR="00665046" w:rsidRPr="00272187" w:rsidSect="0028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466" w:rsidRDefault="00277466" w:rsidP="00665046">
      <w:pPr>
        <w:spacing w:after="0" w:line="240" w:lineRule="auto"/>
      </w:pPr>
      <w:r>
        <w:separator/>
      </w:r>
    </w:p>
  </w:endnote>
  <w:endnote w:type="continuationSeparator" w:id="1">
    <w:p w:rsidR="00277466" w:rsidRDefault="00277466" w:rsidP="0066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466" w:rsidRDefault="00277466" w:rsidP="00665046">
      <w:pPr>
        <w:spacing w:after="0" w:line="240" w:lineRule="auto"/>
      </w:pPr>
      <w:r>
        <w:separator/>
      </w:r>
    </w:p>
  </w:footnote>
  <w:footnote w:type="continuationSeparator" w:id="1">
    <w:p w:rsidR="00277466" w:rsidRDefault="00277466" w:rsidP="00665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CC2"/>
    <w:multiLevelType w:val="multilevel"/>
    <w:tmpl w:val="70CA5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25224"/>
    <w:multiLevelType w:val="hybridMultilevel"/>
    <w:tmpl w:val="39443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4C1D"/>
    <w:multiLevelType w:val="hybridMultilevel"/>
    <w:tmpl w:val="645CB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B7910"/>
    <w:multiLevelType w:val="hybridMultilevel"/>
    <w:tmpl w:val="EFDEA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B081B"/>
    <w:multiLevelType w:val="hybridMultilevel"/>
    <w:tmpl w:val="0CE2A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C3F6A"/>
    <w:multiLevelType w:val="hybridMultilevel"/>
    <w:tmpl w:val="636C7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927"/>
    <w:rsid w:val="00056D75"/>
    <w:rsid w:val="00083993"/>
    <w:rsid w:val="000851A3"/>
    <w:rsid w:val="000A229F"/>
    <w:rsid w:val="000D1BC6"/>
    <w:rsid w:val="00104B0E"/>
    <w:rsid w:val="00114AD9"/>
    <w:rsid w:val="0012521B"/>
    <w:rsid w:val="001A7ADB"/>
    <w:rsid w:val="001B28AB"/>
    <w:rsid w:val="001D679D"/>
    <w:rsid w:val="00272187"/>
    <w:rsid w:val="00277466"/>
    <w:rsid w:val="0028006A"/>
    <w:rsid w:val="002C6C72"/>
    <w:rsid w:val="002D5ACD"/>
    <w:rsid w:val="002F6476"/>
    <w:rsid w:val="00316EF7"/>
    <w:rsid w:val="0035272A"/>
    <w:rsid w:val="00396CFA"/>
    <w:rsid w:val="003A3CC5"/>
    <w:rsid w:val="003C04E1"/>
    <w:rsid w:val="003C0DAB"/>
    <w:rsid w:val="00402ADA"/>
    <w:rsid w:val="0040420D"/>
    <w:rsid w:val="00450B9A"/>
    <w:rsid w:val="0045297B"/>
    <w:rsid w:val="00457869"/>
    <w:rsid w:val="004B7A95"/>
    <w:rsid w:val="004D0CFE"/>
    <w:rsid w:val="00577E18"/>
    <w:rsid w:val="00583059"/>
    <w:rsid w:val="00593357"/>
    <w:rsid w:val="0059469B"/>
    <w:rsid w:val="00665046"/>
    <w:rsid w:val="00676114"/>
    <w:rsid w:val="006C6744"/>
    <w:rsid w:val="00745FC6"/>
    <w:rsid w:val="00764C1B"/>
    <w:rsid w:val="00770896"/>
    <w:rsid w:val="007B05C9"/>
    <w:rsid w:val="007F5588"/>
    <w:rsid w:val="008279C1"/>
    <w:rsid w:val="008D791B"/>
    <w:rsid w:val="009067A3"/>
    <w:rsid w:val="00916016"/>
    <w:rsid w:val="00924F31"/>
    <w:rsid w:val="009461E5"/>
    <w:rsid w:val="009C0FF4"/>
    <w:rsid w:val="00A42283"/>
    <w:rsid w:val="00A962EA"/>
    <w:rsid w:val="00AB503A"/>
    <w:rsid w:val="00AC6167"/>
    <w:rsid w:val="00B00E24"/>
    <w:rsid w:val="00B354F8"/>
    <w:rsid w:val="00BA66B5"/>
    <w:rsid w:val="00BB6E8B"/>
    <w:rsid w:val="00BE36FF"/>
    <w:rsid w:val="00C91641"/>
    <w:rsid w:val="00CF2F47"/>
    <w:rsid w:val="00D05927"/>
    <w:rsid w:val="00D64188"/>
    <w:rsid w:val="00D97AEE"/>
    <w:rsid w:val="00DB7DCB"/>
    <w:rsid w:val="00DE267A"/>
    <w:rsid w:val="00DE50DB"/>
    <w:rsid w:val="00DF1C9A"/>
    <w:rsid w:val="00E0693A"/>
    <w:rsid w:val="00E47B9F"/>
    <w:rsid w:val="00E82FC8"/>
    <w:rsid w:val="00EC62F7"/>
    <w:rsid w:val="00EF58B5"/>
    <w:rsid w:val="00F01B7A"/>
    <w:rsid w:val="00F7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5C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64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647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64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6476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6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046"/>
  </w:style>
  <w:style w:type="paragraph" w:styleId="Footer">
    <w:name w:val="footer"/>
    <w:basedOn w:val="Normal"/>
    <w:link w:val="FooterChar"/>
    <w:uiPriority w:val="99"/>
    <w:semiHidden/>
    <w:unhideWhenUsed/>
    <w:rsid w:val="0066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06BD-88D7-4CE8-855C-E0277936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Santosh</cp:lastModifiedBy>
  <cp:revision>18</cp:revision>
  <dcterms:created xsi:type="dcterms:W3CDTF">2020-05-21T11:58:00Z</dcterms:created>
  <dcterms:modified xsi:type="dcterms:W3CDTF">2020-05-22T04:52:00Z</dcterms:modified>
</cp:coreProperties>
</file>