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4C" w:rsidRPr="00E87BCD" w:rsidRDefault="00897B4C" w:rsidP="00897B4C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Singh University, </w:t>
      </w: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Balawala</w:t>
      </w:r>
      <w:proofErr w:type="gramStart"/>
      <w:r w:rsidRPr="00E87BCD">
        <w:rPr>
          <w:rFonts w:ascii="Times New Roman" w:hAnsi="Times New Roman" w:cs="Times New Roman"/>
          <w:b/>
          <w:sz w:val="24"/>
          <w:szCs w:val="24"/>
        </w:rPr>
        <w:t>,Dehradun</w:t>
      </w:r>
      <w:proofErr w:type="spellEnd"/>
      <w:proofErr w:type="gramEnd"/>
    </w:p>
    <w:p w:rsidR="00897B4C" w:rsidRPr="00E87BCD" w:rsidRDefault="00897B4C" w:rsidP="00897B4C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87BCD">
        <w:rPr>
          <w:rFonts w:ascii="Times New Roman" w:hAnsi="Times New Roman" w:cs="Times New Roman"/>
          <w:b/>
          <w:sz w:val="24"/>
          <w:szCs w:val="24"/>
        </w:rPr>
        <w:t>.Pharm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BCD">
        <w:rPr>
          <w:rFonts w:ascii="Times New Roman" w:hAnsi="Times New Roman" w:cs="Times New Roman"/>
          <w:b/>
          <w:sz w:val="24"/>
          <w:szCs w:val="24"/>
        </w:rPr>
        <w:t>IInd</w:t>
      </w:r>
      <w:proofErr w:type="spellEnd"/>
      <w:r w:rsidRPr="00E87BCD">
        <w:rPr>
          <w:rFonts w:ascii="Times New Roman" w:hAnsi="Times New Roman" w:cs="Times New Roman"/>
          <w:b/>
          <w:sz w:val="24"/>
          <w:szCs w:val="24"/>
        </w:rPr>
        <w:t xml:space="preserve"> Year </w:t>
      </w:r>
    </w:p>
    <w:p w:rsidR="00897B4C" w:rsidRPr="00E87BCD" w:rsidRDefault="00897B4C" w:rsidP="00897B4C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CD">
        <w:rPr>
          <w:rFonts w:ascii="Times New Roman" w:hAnsi="Times New Roman" w:cs="Times New Roman"/>
          <w:b/>
          <w:sz w:val="24"/>
          <w:szCs w:val="24"/>
        </w:rPr>
        <w:t>Subject Pharmacology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Toxicology</w:t>
      </w:r>
    </w:p>
    <w:p w:rsidR="00897B4C" w:rsidRDefault="00897B4C" w:rsidP="0089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CD">
        <w:rPr>
          <w:rFonts w:ascii="Times New Roman" w:hAnsi="Times New Roman" w:cs="Times New Roman"/>
          <w:b/>
          <w:sz w:val="24"/>
          <w:szCs w:val="24"/>
        </w:rPr>
        <w:t>Ninth Assignment</w:t>
      </w:r>
    </w:p>
    <w:p w:rsidR="00897B4C" w:rsidRDefault="00897B4C" w:rsidP="00897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Enlist the coagulants and classify the anti-coagulants.</w:t>
      </w:r>
    </w:p>
    <w:p w:rsidR="00897B4C" w:rsidRDefault="00897B4C" w:rsidP="00897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Write MOA and uses of heparin.</w:t>
      </w:r>
    </w:p>
    <w:p w:rsidR="00897B4C" w:rsidRDefault="00897B4C" w:rsidP="00897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</w:t>
      </w:r>
      <w:proofErr w:type="gramStart"/>
      <w:r>
        <w:rPr>
          <w:rFonts w:ascii="Times New Roman" w:hAnsi="Times New Roman" w:cs="Times New Roman"/>
          <w:sz w:val="24"/>
          <w:szCs w:val="24"/>
        </w:rPr>
        <w:t>Full form of MIT &amp; DIT.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Classify anti-thyroid drugs and give MOA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propylthiouracil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B4C" w:rsidRPr="00897B4C" w:rsidRDefault="00897B4C" w:rsidP="00897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Write a note on insulin and its MOA.</w:t>
      </w:r>
    </w:p>
    <w:p w:rsidR="00D91AFE" w:rsidRDefault="00D91AFE"/>
    <w:sectPr w:rsidR="00D91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97B4C"/>
    <w:rsid w:val="003F65A5"/>
    <w:rsid w:val="00897B4C"/>
    <w:rsid w:val="00D9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2020-05-22T10:05:00Z</dcterms:created>
  <dcterms:modified xsi:type="dcterms:W3CDTF">2020-05-22T10:05:00Z</dcterms:modified>
</cp:coreProperties>
</file>